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413E1" w:rsidR="000E1CEF" w:rsidP="005B2074" w:rsidRDefault="00C34A86" w14:paraId="1EA36D90" w14:textId="22A18AFB">
      <w:pPr>
        <w:pStyle w:val="Brdtekst"/>
        <w:rPr>
          <w:rFonts w:ascii="Arial" w:hAnsi="Arial" w:cs="Arial"/>
          <w:b/>
          <w:caps/>
          <w:lang w:val="nn-NO"/>
        </w:rPr>
      </w:pPr>
      <w:r w:rsidRPr="001413E1">
        <w:rPr>
          <w:rFonts w:ascii="Arial" w:hAnsi="Arial" w:cs="Arial"/>
          <w:b/>
          <w:caps/>
          <w:lang w:val="nn-NO"/>
        </w:rPr>
        <w:t>V</w:t>
      </w:r>
      <w:r w:rsidRPr="001413E1" w:rsidR="00B21AFA">
        <w:rPr>
          <w:rFonts w:ascii="Arial" w:hAnsi="Arial" w:cs="Arial"/>
          <w:b/>
          <w:caps/>
          <w:lang w:val="nn-NO"/>
        </w:rPr>
        <w:t>Edlegg</w:t>
      </w:r>
      <w:r w:rsidRPr="001413E1">
        <w:rPr>
          <w:rFonts w:ascii="Arial" w:hAnsi="Arial" w:cs="Arial"/>
          <w:b/>
          <w:caps/>
          <w:lang w:val="nn-NO"/>
        </w:rPr>
        <w:t xml:space="preserve"> </w:t>
      </w:r>
      <w:r w:rsidR="0032025B">
        <w:rPr>
          <w:rFonts w:ascii="Arial" w:hAnsi="Arial" w:cs="Arial"/>
          <w:b/>
          <w:caps/>
          <w:lang w:val="nn-NO"/>
        </w:rPr>
        <w:t>V</w:t>
      </w:r>
      <w:r w:rsidR="00F6365C">
        <w:rPr>
          <w:rFonts w:ascii="Arial" w:hAnsi="Arial" w:cs="Arial"/>
          <w:b/>
          <w:caps/>
          <w:lang w:val="nn-NO"/>
        </w:rPr>
        <w:t>4</w:t>
      </w:r>
      <w:r w:rsidRPr="001413E1" w:rsidR="009D3E49">
        <w:rPr>
          <w:rFonts w:ascii="Arial" w:hAnsi="Arial" w:cs="Arial"/>
          <w:b/>
          <w:caps/>
          <w:lang w:val="nn-NO"/>
        </w:rPr>
        <w:t xml:space="preserve">                                                             </w:t>
      </w:r>
    </w:p>
    <w:p w:rsidRPr="00C10B66" w:rsidR="000E1CEF" w:rsidP="000E1CEF" w:rsidRDefault="000E1CEF" w14:paraId="7EAEDF23" w14:textId="3CE2B12E">
      <w:pPr>
        <w:pStyle w:val="Brdtekst"/>
        <w:jc w:val="center"/>
        <w:rPr>
          <w:caps/>
          <w:sz w:val="44"/>
          <w:szCs w:val="44"/>
          <w:lang w:val="nn-NO"/>
        </w:rPr>
      </w:pPr>
    </w:p>
    <w:p w:rsidRPr="001413E1" w:rsidR="000E1CEF" w:rsidP="000E1CEF" w:rsidRDefault="000E1CEF" w14:paraId="15B339E7" w14:textId="77777777">
      <w:pPr>
        <w:pStyle w:val="Brdtekst"/>
        <w:jc w:val="center"/>
        <w:rPr>
          <w:caps/>
          <w:sz w:val="44"/>
          <w:szCs w:val="44"/>
          <w:lang w:val="nn-NO"/>
        </w:rPr>
      </w:pPr>
    </w:p>
    <w:p w:rsidRPr="001413E1" w:rsidR="000E1CEF" w:rsidP="000E1CEF" w:rsidRDefault="000E1CEF" w14:paraId="17C113E2" w14:textId="2FB659E4">
      <w:pPr>
        <w:pStyle w:val="Brdtekst"/>
        <w:jc w:val="center"/>
        <w:rPr>
          <w:caps/>
          <w:sz w:val="44"/>
          <w:szCs w:val="44"/>
          <w:lang w:val="nn-NO"/>
        </w:rPr>
      </w:pPr>
    </w:p>
    <w:p w:rsidRPr="001413E1" w:rsidR="000E1CEF" w:rsidP="000E1CEF" w:rsidRDefault="000E1CEF" w14:paraId="65248B15" w14:textId="77777777">
      <w:pPr>
        <w:pStyle w:val="Brdtekst"/>
        <w:jc w:val="center"/>
        <w:rPr>
          <w:caps/>
          <w:sz w:val="44"/>
          <w:szCs w:val="44"/>
          <w:lang w:val="nn-NO"/>
        </w:rPr>
      </w:pPr>
    </w:p>
    <w:p w:rsidRPr="001413E1" w:rsidR="000E1CEF" w:rsidP="000E1CEF" w:rsidRDefault="000E1CEF" w14:paraId="45F8977E" w14:textId="77777777">
      <w:pPr>
        <w:pStyle w:val="Brdtekst"/>
        <w:jc w:val="center"/>
        <w:rPr>
          <w:rFonts w:ascii="Arial" w:hAnsi="Arial" w:cs="Arial"/>
          <w:caps/>
          <w:sz w:val="44"/>
          <w:szCs w:val="44"/>
          <w:lang w:val="nn-NO"/>
        </w:rPr>
      </w:pPr>
    </w:p>
    <w:p w:rsidRPr="009D3E49" w:rsidR="000E1CEF" w:rsidP="000E1CEF" w:rsidRDefault="00F6365C" w14:paraId="6CD8A811" w14:textId="4F514E75">
      <w:pPr>
        <w:pStyle w:val="Brdtekst"/>
        <w:jc w:val="center"/>
        <w:rPr>
          <w:rFonts w:ascii="Arial" w:hAnsi="Arial" w:cs="Arial"/>
          <w:b/>
          <w:caps/>
          <w:sz w:val="44"/>
          <w:szCs w:val="44"/>
          <w:lang w:val="nn-NO"/>
        </w:rPr>
      </w:pPr>
      <w:r>
        <w:rPr>
          <w:rFonts w:ascii="Arial" w:hAnsi="Arial" w:cs="Arial"/>
          <w:b/>
          <w:caps/>
          <w:sz w:val="44"/>
          <w:szCs w:val="44"/>
          <w:lang w:val="nn-NO"/>
        </w:rPr>
        <w:t>Prosjektbeskrivelse</w:t>
      </w:r>
    </w:p>
    <w:p w:rsidRPr="00817760" w:rsidR="000E1CEF" w:rsidP="000E1CEF" w:rsidRDefault="000E1CEF" w14:paraId="4EB49893" w14:textId="77777777">
      <w:pPr>
        <w:rPr>
          <w:rFonts w:ascii="Arial" w:hAnsi="Arial" w:cs="Arial"/>
          <w:lang w:val="nn-NO"/>
        </w:rPr>
      </w:pPr>
    </w:p>
    <w:p w:rsidRPr="00B21AFA" w:rsidR="000E1CEF" w:rsidP="000E1CEF" w:rsidRDefault="000E1CEF" w14:paraId="014E17BF" w14:textId="77777777">
      <w:pPr>
        <w:pStyle w:val="Overskrift6"/>
        <w:jc w:val="center"/>
        <w:rPr>
          <w:rFonts w:ascii="Arial" w:hAnsi="Arial" w:cs="Arial"/>
          <w:b w:val="0"/>
          <w:sz w:val="28"/>
          <w:szCs w:val="28"/>
          <w:lang w:val="nn-NO"/>
        </w:rPr>
      </w:pPr>
      <w:r w:rsidRPr="00B21AFA">
        <w:rPr>
          <w:rFonts w:ascii="Arial" w:hAnsi="Arial" w:cs="Arial"/>
          <w:b w:val="0"/>
          <w:sz w:val="28"/>
          <w:szCs w:val="28"/>
          <w:lang w:val="nn-NO"/>
        </w:rPr>
        <w:t>for</w:t>
      </w:r>
    </w:p>
    <w:p w:rsidRPr="00B21AFA" w:rsidR="000E1CEF" w:rsidP="000E1CEF" w:rsidRDefault="000E1CEF" w14:paraId="2BF1B3C9" w14:textId="77777777">
      <w:pPr>
        <w:rPr>
          <w:rFonts w:ascii="Arial" w:hAnsi="Arial" w:cs="Arial"/>
          <w:sz w:val="28"/>
          <w:szCs w:val="28"/>
          <w:lang w:val="nn-NO"/>
        </w:rPr>
      </w:pPr>
    </w:p>
    <w:p w:rsidRPr="001413E1" w:rsidR="000E1CEF" w:rsidP="00F36B5F" w:rsidRDefault="00921AE2" w14:paraId="728ADEBD" w14:textId="5CE62E5D">
      <w:pPr>
        <w:jc w:val="center"/>
        <w:rPr>
          <w:rFonts w:ascii="Arial" w:hAnsi="Arial" w:cs="Arial"/>
          <w:sz w:val="28"/>
          <w:szCs w:val="28"/>
          <w:lang w:val="nn-NO"/>
        </w:rPr>
      </w:pPr>
      <w:proofErr w:type="spellStart"/>
      <w:r w:rsidRPr="001413E1">
        <w:rPr>
          <w:rFonts w:ascii="Arial" w:hAnsi="Arial" w:cs="Arial"/>
          <w:sz w:val="28"/>
          <w:szCs w:val="28"/>
          <w:lang w:val="nn-NO"/>
        </w:rPr>
        <w:t>Anskaffelse</w:t>
      </w:r>
      <w:proofErr w:type="spellEnd"/>
      <w:r w:rsidRPr="001413E1">
        <w:rPr>
          <w:rFonts w:ascii="Arial" w:hAnsi="Arial" w:cs="Arial"/>
          <w:sz w:val="28"/>
          <w:szCs w:val="28"/>
          <w:lang w:val="nn-NO"/>
        </w:rPr>
        <w:t xml:space="preserve"> etter del I</w:t>
      </w:r>
      <w:r w:rsidRPr="001413E1" w:rsidR="00B21AFA">
        <w:rPr>
          <w:rFonts w:ascii="Arial" w:hAnsi="Arial" w:cs="Arial"/>
          <w:sz w:val="28"/>
          <w:szCs w:val="28"/>
          <w:lang w:val="nn-NO"/>
        </w:rPr>
        <w:t xml:space="preserve"> </w:t>
      </w:r>
      <w:proofErr w:type="spellStart"/>
      <w:r w:rsidRPr="001413E1" w:rsidR="00B21AFA">
        <w:rPr>
          <w:rFonts w:ascii="Arial" w:hAnsi="Arial" w:cs="Arial"/>
          <w:sz w:val="28"/>
          <w:szCs w:val="28"/>
          <w:lang w:val="nn-NO"/>
        </w:rPr>
        <w:t>i</w:t>
      </w:r>
      <w:proofErr w:type="spellEnd"/>
      <w:r w:rsidRPr="001413E1" w:rsidR="00B21AFA">
        <w:rPr>
          <w:rFonts w:ascii="Arial" w:hAnsi="Arial" w:cs="Arial"/>
          <w:sz w:val="28"/>
          <w:szCs w:val="28"/>
          <w:lang w:val="nn-NO"/>
        </w:rPr>
        <w:t xml:space="preserve"> Forsyningsforskrifta </w:t>
      </w:r>
    </w:p>
    <w:p w:rsidRPr="001413E1" w:rsidR="00F36B5F" w:rsidP="00F36B5F" w:rsidRDefault="00F36B5F" w14:paraId="548FF142" w14:textId="77777777">
      <w:pPr>
        <w:jc w:val="center"/>
        <w:rPr>
          <w:rFonts w:ascii="Arial" w:hAnsi="Arial" w:cs="Arial"/>
          <w:bCs/>
          <w:sz w:val="28"/>
          <w:szCs w:val="28"/>
          <w:lang w:val="nn-NO"/>
        </w:rPr>
      </w:pPr>
    </w:p>
    <w:p w:rsidR="000E1CEF" w:rsidP="000E1CEF" w:rsidRDefault="000E1CEF" w14:paraId="3127451F" w14:textId="443749F9">
      <w:pPr>
        <w:jc w:val="center"/>
        <w:rPr>
          <w:rFonts w:ascii="Arial" w:hAnsi="Arial" w:cs="Arial"/>
          <w:bCs/>
          <w:sz w:val="28"/>
          <w:szCs w:val="28"/>
          <w:lang w:val="nn-NO"/>
        </w:rPr>
      </w:pPr>
      <w:r w:rsidRPr="00B21AFA">
        <w:rPr>
          <w:rFonts w:ascii="Arial" w:hAnsi="Arial" w:cs="Arial"/>
          <w:bCs/>
          <w:sz w:val="28"/>
          <w:szCs w:val="28"/>
          <w:lang w:val="nn-NO"/>
        </w:rPr>
        <w:t>for levering av</w:t>
      </w:r>
    </w:p>
    <w:p w:rsidR="003B30A1" w:rsidP="000E1CEF" w:rsidRDefault="003B30A1" w14:paraId="181DB2F8" w14:textId="4667A1F2">
      <w:pPr>
        <w:jc w:val="center"/>
        <w:rPr>
          <w:rFonts w:ascii="Arial" w:hAnsi="Arial" w:cs="Arial"/>
          <w:bCs/>
          <w:sz w:val="28"/>
          <w:szCs w:val="28"/>
          <w:lang w:val="nn-NO"/>
        </w:rPr>
      </w:pPr>
    </w:p>
    <w:p w:rsidR="003B30A1" w:rsidP="000E1CEF" w:rsidRDefault="003B30A1" w14:paraId="10BC9031" w14:textId="2CF46206">
      <w:pPr>
        <w:jc w:val="center"/>
        <w:rPr>
          <w:rFonts w:ascii="Arial" w:hAnsi="Arial" w:cs="Arial"/>
          <w:bCs/>
          <w:sz w:val="28"/>
          <w:szCs w:val="28"/>
          <w:lang w:val="nn-NO"/>
        </w:rPr>
      </w:pPr>
    </w:p>
    <w:p w:rsidRPr="00B21AFA" w:rsidR="003B30A1" w:rsidP="000E1CEF" w:rsidRDefault="003B30A1" w14:paraId="366138D4" w14:textId="77777777">
      <w:pPr>
        <w:jc w:val="center"/>
        <w:rPr>
          <w:rFonts w:ascii="Arial" w:hAnsi="Arial" w:cs="Arial"/>
          <w:bCs/>
          <w:sz w:val="28"/>
          <w:szCs w:val="28"/>
          <w:lang w:val="nn-NO"/>
        </w:rPr>
      </w:pPr>
    </w:p>
    <w:p w:rsidRPr="00817760" w:rsidR="000E1CEF" w:rsidP="000E1CEF" w:rsidRDefault="000E1CEF" w14:paraId="4A938F6D" w14:textId="77777777">
      <w:pPr>
        <w:jc w:val="center"/>
        <w:rPr>
          <w:rFonts w:ascii="Arial" w:hAnsi="Arial" w:cs="Arial"/>
          <w:b/>
          <w:bCs/>
          <w:highlight w:val="yellow"/>
          <w:lang w:val="nn-NO"/>
        </w:rPr>
      </w:pPr>
    </w:p>
    <w:p w:rsidRPr="001413E1" w:rsidR="000E1CEF" w:rsidP="761C2A7B" w:rsidRDefault="464F87DE" w14:paraId="19F22849" w14:textId="61B5BD64">
      <w:pPr>
        <w:jc w:val="center"/>
        <w:rPr>
          <w:rFonts w:ascii="Arial" w:hAnsi="Arial" w:cs="Arial"/>
          <w:b/>
          <w:sz w:val="36"/>
          <w:szCs w:val="36"/>
          <w:lang w:val="fr-FR"/>
        </w:rPr>
      </w:pPr>
      <w:r w:rsidRPr="1C13DFB6">
        <w:rPr>
          <w:rFonts w:ascii="Arial" w:hAnsi="Arial" w:cs="Arial"/>
          <w:b/>
          <w:bCs/>
          <w:sz w:val="36"/>
          <w:szCs w:val="36"/>
          <w:lang w:val="fr-FR"/>
        </w:rPr>
        <w:t xml:space="preserve">Entreprise 1: </w:t>
      </w:r>
      <w:r w:rsidRPr="1C13DFB6" w:rsidR="00C10B66">
        <w:rPr>
          <w:rFonts w:ascii="Arial" w:hAnsi="Arial" w:cs="Arial"/>
          <w:b/>
          <w:sz w:val="36"/>
          <w:szCs w:val="36"/>
          <w:lang w:val="fr-FR"/>
        </w:rPr>
        <w:t>Ny</w:t>
      </w:r>
      <w:r w:rsidRPr="1C13DFB6" w:rsidR="003B0390">
        <w:rPr>
          <w:rFonts w:ascii="Arial" w:hAnsi="Arial" w:cs="Arial"/>
          <w:b/>
          <w:sz w:val="36"/>
          <w:szCs w:val="36"/>
          <w:lang w:val="fr-FR"/>
        </w:rPr>
        <w:t>tt VA-</w:t>
      </w:r>
      <w:r w:rsidRPr="1C13DFB6" w:rsidR="1C04D835">
        <w:rPr>
          <w:rFonts w:ascii="Arial" w:hAnsi="Arial" w:cs="Arial"/>
          <w:b/>
          <w:sz w:val="36"/>
          <w:szCs w:val="36"/>
          <w:lang w:val="fr-FR"/>
        </w:rPr>
        <w:t>lednings</w:t>
      </w:r>
      <w:r w:rsidRPr="1C13DFB6" w:rsidR="003B0390">
        <w:rPr>
          <w:rFonts w:ascii="Arial" w:hAnsi="Arial" w:cs="Arial"/>
          <w:b/>
          <w:sz w:val="36"/>
          <w:szCs w:val="36"/>
          <w:lang w:val="fr-FR"/>
        </w:rPr>
        <w:t xml:space="preserve">anlegg </w:t>
      </w:r>
      <w:r w:rsidRPr="1C13DFB6" w:rsidR="00EF6200">
        <w:rPr>
          <w:rFonts w:ascii="Arial" w:hAnsi="Arial" w:cs="Arial"/>
          <w:b/>
          <w:sz w:val="36"/>
          <w:szCs w:val="36"/>
          <w:lang w:val="fr-FR"/>
        </w:rPr>
        <w:t>Heningen</w:t>
      </w:r>
      <w:r w:rsidRPr="1C13DFB6" w:rsidR="67A046F5">
        <w:rPr>
          <w:rFonts w:ascii="Arial" w:hAnsi="Arial" w:cs="Arial"/>
          <w:b/>
          <w:sz w:val="36"/>
          <w:szCs w:val="36"/>
          <w:lang w:val="fr-FR"/>
        </w:rPr>
        <w:t>, Uggdal</w:t>
      </w:r>
    </w:p>
    <w:p w:rsidRPr="00076A69" w:rsidR="009D3E49" w:rsidP="000E1CEF" w:rsidRDefault="009D3E49" w14:paraId="2D6B869E" w14:textId="77777777">
      <w:pPr>
        <w:jc w:val="center"/>
        <w:rPr>
          <w:rFonts w:ascii="Arial" w:hAnsi="Arial" w:cs="Arial"/>
          <w:b/>
          <w:sz w:val="36"/>
          <w:szCs w:val="36"/>
        </w:rPr>
      </w:pPr>
    </w:p>
    <w:p w:rsidRPr="00076A69" w:rsidR="00F36B5F" w:rsidP="000E1CEF" w:rsidRDefault="00F36B5F" w14:paraId="7A002A45" w14:textId="77777777">
      <w:pPr>
        <w:jc w:val="center"/>
        <w:rPr>
          <w:rFonts w:ascii="Arial" w:hAnsi="Arial" w:cs="Arial"/>
          <w:b/>
          <w:bCs/>
        </w:rPr>
      </w:pPr>
    </w:p>
    <w:p w:rsidRPr="00076A69" w:rsidR="000E1CEF" w:rsidP="000E1CEF" w:rsidRDefault="000E1CEF" w14:paraId="73628A48" w14:textId="77777777">
      <w:pPr>
        <w:pStyle w:val="Brdtekst"/>
        <w:rPr>
          <w:rFonts w:ascii="Arial" w:hAnsi="Arial" w:cs="Arial"/>
        </w:rPr>
      </w:pPr>
    </w:p>
    <w:p w:rsidRPr="00076A69" w:rsidR="000E1CEF" w:rsidP="000E1CEF" w:rsidRDefault="000E1CEF" w14:paraId="265FD7AE" w14:textId="77777777">
      <w:pPr>
        <w:pStyle w:val="Brdtekst"/>
        <w:rPr>
          <w:rFonts w:ascii="Arial" w:hAnsi="Arial" w:cs="Arial"/>
        </w:rPr>
      </w:pPr>
    </w:p>
    <w:p w:rsidRPr="00076A69" w:rsidR="000E1CEF" w:rsidP="000E1CEF" w:rsidRDefault="000E1CEF" w14:paraId="45E1FADD" w14:textId="77777777">
      <w:pPr>
        <w:pStyle w:val="Brdtekst"/>
        <w:rPr>
          <w:rFonts w:ascii="Arial" w:hAnsi="Arial" w:cs="Arial"/>
        </w:rPr>
      </w:pPr>
    </w:p>
    <w:p w:rsidRPr="00076A69" w:rsidR="000E1CEF" w:rsidP="000E1CEF" w:rsidRDefault="000E1CEF" w14:paraId="0961C329" w14:textId="77777777">
      <w:pPr>
        <w:pStyle w:val="Brdtekst"/>
        <w:rPr>
          <w:rFonts w:ascii="Arial" w:hAnsi="Arial" w:cs="Arial"/>
        </w:rPr>
      </w:pPr>
    </w:p>
    <w:p w:rsidRPr="00076A69" w:rsidR="000E1CEF" w:rsidP="000E1CEF" w:rsidRDefault="000E1CEF" w14:paraId="0688AB54" w14:textId="77777777">
      <w:pPr>
        <w:pStyle w:val="Tittel"/>
        <w:jc w:val="left"/>
        <w:rPr>
          <w:rFonts w:ascii="Arial" w:hAnsi="Arial" w:cs="Arial"/>
          <w:b w:val="0"/>
          <w:iCs/>
          <w:sz w:val="28"/>
        </w:rPr>
      </w:pPr>
    </w:p>
    <w:p w:rsidRPr="00F6365C" w:rsidR="00F6365C" w:rsidP="2A848121" w:rsidRDefault="000E1CEF" w14:paraId="7573DC07" w14:textId="5FDF2198">
      <w:pPr>
        <w:rPr>
          <w:rFonts w:asciiTheme="minorHAnsi" w:hAnsiTheme="minorHAnsi" w:eastAsiaTheme="minorEastAsia" w:cstheme="minorBidi"/>
        </w:rPr>
      </w:pPr>
      <w:r w:rsidRPr="2A848121">
        <w:rPr>
          <w:i/>
          <w:iCs/>
          <w:sz w:val="28"/>
          <w:szCs w:val="28"/>
          <w:u w:val="single"/>
        </w:rPr>
        <w:br w:type="page"/>
      </w:r>
      <w:r w:rsidRPr="2A848121" w:rsidR="00F6365C">
        <w:rPr>
          <w:rFonts w:asciiTheme="minorHAnsi" w:hAnsiTheme="minorHAnsi" w:eastAsiaTheme="minorEastAsia" w:cstheme="minorBidi"/>
        </w:rPr>
        <w:lastRenderedPageBreak/>
        <w:t xml:space="preserve">Prosjektet </w:t>
      </w:r>
      <w:r w:rsidRPr="1C13DFB6" w:rsidR="07F16A95">
        <w:rPr>
          <w:rFonts w:asciiTheme="minorHAnsi" w:hAnsiTheme="minorHAnsi" w:eastAsiaTheme="minorEastAsia" w:cstheme="minorBidi"/>
        </w:rPr>
        <w:t>er delt opp i 2 entrepriser og</w:t>
      </w:r>
      <w:r w:rsidRPr="1C13DFB6" w:rsidR="00F6365C">
        <w:rPr>
          <w:rFonts w:asciiTheme="minorHAnsi" w:hAnsiTheme="minorHAnsi" w:eastAsiaTheme="minorEastAsia" w:cstheme="minorBidi"/>
        </w:rPr>
        <w:t xml:space="preserve"> </w:t>
      </w:r>
      <w:r w:rsidRPr="2A848121" w:rsidR="00F6365C">
        <w:rPr>
          <w:rFonts w:asciiTheme="minorHAnsi" w:hAnsiTheme="minorHAnsi" w:eastAsiaTheme="minorEastAsia" w:cstheme="minorBidi"/>
        </w:rPr>
        <w:t>omfatter ny kommunal pumpestasjon med tilhørende grøfter og rørføringer til og fra denne stasjonen.</w:t>
      </w:r>
    </w:p>
    <w:p w:rsidRPr="00F6365C" w:rsidR="00F6365C" w:rsidP="2A848121" w:rsidRDefault="00F6365C" w14:paraId="6B1361AF" w14:textId="77777777">
      <w:pPr>
        <w:rPr>
          <w:rFonts w:asciiTheme="minorHAnsi" w:hAnsiTheme="minorHAnsi" w:eastAsiaTheme="minorEastAsia" w:cstheme="minorBidi"/>
        </w:rPr>
      </w:pPr>
    </w:p>
    <w:p w:rsidRPr="00F6365C" w:rsidR="001C505C" w:rsidP="2A848121" w:rsidRDefault="00F6365C" w14:paraId="69E7D3AE" w14:textId="0E321CD2">
      <w:pPr>
        <w:rPr>
          <w:rFonts w:asciiTheme="minorHAnsi" w:hAnsiTheme="minorHAnsi" w:eastAsiaTheme="minorEastAsia" w:cstheme="minorBidi"/>
        </w:rPr>
      </w:pPr>
      <w:r w:rsidRPr="2A848121">
        <w:rPr>
          <w:rFonts w:asciiTheme="minorHAnsi" w:hAnsiTheme="minorHAnsi" w:eastAsiaTheme="minorEastAsia" w:cstheme="minorBidi"/>
        </w:rPr>
        <w:t xml:space="preserve">Prosjektering og levering samt montering av pumpestasjonen og idriftsetting av denne er omfattet av annen kontrakt. </w:t>
      </w:r>
    </w:p>
    <w:p w:rsidRPr="00F6365C" w:rsidR="00F6365C" w:rsidP="2A848121" w:rsidRDefault="00F6365C" w14:paraId="13142F6D" w14:textId="77777777">
      <w:pPr>
        <w:rPr>
          <w:rFonts w:asciiTheme="minorHAnsi" w:hAnsiTheme="minorHAnsi" w:eastAsiaTheme="minorEastAsia" w:cstheme="minorBidi"/>
        </w:rPr>
      </w:pPr>
    </w:p>
    <w:p w:rsidR="00F6365C" w:rsidP="2A848121" w:rsidRDefault="00F6365C" w14:paraId="3888FF0A" w14:textId="4514E180">
      <w:pPr>
        <w:rPr>
          <w:rFonts w:asciiTheme="minorHAnsi" w:hAnsiTheme="minorHAnsi" w:eastAsiaTheme="minorEastAsia" w:cstheme="minorBidi"/>
        </w:rPr>
      </w:pPr>
      <w:r w:rsidRPr="2A848121">
        <w:rPr>
          <w:rFonts w:asciiTheme="minorHAnsi" w:hAnsiTheme="minorHAnsi" w:eastAsiaTheme="minorEastAsia" w:cstheme="minorBidi"/>
        </w:rPr>
        <w:t>Den kontrakt denne prosjektbeskrivelsen omfatter gjelder da følgende arbeider Se vedlagte tegninger:</w:t>
      </w:r>
    </w:p>
    <w:p w:rsidRPr="00F6365C" w:rsidR="009E46DB" w:rsidP="2A848121" w:rsidRDefault="009E46DB" w14:paraId="7B503BEE" w14:textId="2BDF4578">
      <w:pPr>
        <w:rPr>
          <w:rFonts w:asciiTheme="minorHAnsi" w:hAnsiTheme="minorHAnsi" w:eastAsiaTheme="minorEastAsia" w:cstheme="minorBidi"/>
        </w:rPr>
      </w:pPr>
      <w:r w:rsidRPr="2A848121">
        <w:rPr>
          <w:rFonts w:asciiTheme="minorHAnsi" w:hAnsiTheme="minorHAnsi" w:eastAsiaTheme="minorEastAsia" w:cstheme="minorBidi"/>
        </w:rPr>
        <w:t xml:space="preserve">Mengder </w:t>
      </w:r>
      <w:proofErr w:type="gramStart"/>
      <w:r w:rsidRPr="2A848121">
        <w:rPr>
          <w:rFonts w:asciiTheme="minorHAnsi" w:hAnsiTheme="minorHAnsi" w:eastAsiaTheme="minorEastAsia" w:cstheme="minorBidi"/>
        </w:rPr>
        <w:t>fremkommer</w:t>
      </w:r>
      <w:proofErr w:type="gramEnd"/>
      <w:r w:rsidRPr="2A848121">
        <w:rPr>
          <w:rFonts w:asciiTheme="minorHAnsi" w:hAnsiTheme="minorHAnsi" w:eastAsiaTheme="minorEastAsia" w:cstheme="minorBidi"/>
        </w:rPr>
        <w:t xml:space="preserve"> av vedlagte tegninger.</w:t>
      </w:r>
    </w:p>
    <w:p w:rsidRPr="00F6365C" w:rsidR="00F6365C" w:rsidP="00F6365C" w:rsidRDefault="00F6365C" w14:paraId="3D041110" w14:textId="77777777">
      <w:pPr>
        <w:rPr>
          <w:rFonts w:ascii="Arial" w:hAnsi="Arial" w:cs="Arial"/>
        </w:rPr>
      </w:pPr>
    </w:p>
    <w:p w:rsidR="001C505C" w:rsidP="2A848121" w:rsidRDefault="00F6365C" w14:paraId="7DB0B491" w14:textId="6433A165">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Etablering av byggegrop for ny pumpestasjon</w:t>
      </w:r>
    </w:p>
    <w:p w:rsidR="00F6365C" w:rsidP="2A848121" w:rsidRDefault="00F6365C" w14:paraId="07F7271B" w14:textId="23F78514">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Mottak av ny pumpestasjon og plassering av stasjon i byggegrop. Stasjonen skal plasseres i vater. Dersom overbygg kommer samtidig med bunnseksjon på stasjon skal overbygget lastes av og mellomlagres på anlegg før senere montering. Alle kostnader med lossing, mellomlagring og løfting for montering skal være inkludert</w:t>
      </w:r>
    </w:p>
    <w:p w:rsidR="00F6365C" w:rsidP="0FDEF500" w:rsidRDefault="00F6365C" w14:paraId="6E261E0E" w14:textId="2EBE4BF1">
      <w:pPr>
        <w:pStyle w:val="Listeavsnitt"/>
        <w:numPr>
          <w:ilvl w:val="0"/>
          <w:numId w:val="2"/>
        </w:numPr>
        <w:rPr>
          <w:rFonts w:ascii="Calibri" w:hAnsi="Calibri" w:eastAsia="" w:cs="" w:asciiTheme="minorAscii" w:hAnsiTheme="minorAscii" w:eastAsiaTheme="minorEastAsia" w:cstheme="minorBidi"/>
          <w:color w:val="FF0000"/>
        </w:rPr>
      </w:pPr>
      <w:r w:rsidRPr="0FDEF500" w:rsidR="00F6365C">
        <w:rPr>
          <w:rFonts w:ascii="Calibri" w:hAnsi="Calibri" w:eastAsia="" w:cs="" w:asciiTheme="minorAscii" w:hAnsiTheme="minorAscii" w:eastAsiaTheme="minorEastAsia" w:cstheme="minorBidi"/>
        </w:rPr>
        <w:t xml:space="preserve">Komplett </w:t>
      </w:r>
      <w:r w:rsidRPr="0FDEF500" w:rsidR="00F6365C">
        <w:rPr>
          <w:rFonts w:ascii="Calibri" w:hAnsi="Calibri" w:eastAsia="" w:cs="" w:asciiTheme="minorAscii" w:hAnsiTheme="minorAscii" w:eastAsiaTheme="minorEastAsia" w:cstheme="minorBidi"/>
        </w:rPr>
        <w:t>tilbakefylling</w:t>
      </w:r>
      <w:r w:rsidRPr="0FDEF500" w:rsidR="00F6365C">
        <w:rPr>
          <w:rFonts w:ascii="Calibri" w:hAnsi="Calibri" w:eastAsia="" w:cs="" w:asciiTheme="minorAscii" w:hAnsiTheme="minorAscii" w:eastAsiaTheme="minorEastAsia" w:cstheme="minorBidi"/>
        </w:rPr>
        <w:t xml:space="preserve"> rundt stasjon</w:t>
      </w:r>
      <w:r w:rsidRPr="0FDEF500" w:rsidR="37257298">
        <w:rPr>
          <w:rFonts w:ascii="Calibri" w:hAnsi="Calibri" w:eastAsia="" w:cs="" w:asciiTheme="minorAscii" w:hAnsiTheme="minorAscii" w:eastAsiaTheme="minorEastAsia" w:cstheme="minorBidi"/>
        </w:rPr>
        <w:t xml:space="preserve"> </w:t>
      </w:r>
    </w:p>
    <w:p w:rsidR="00F6365C" w:rsidP="2A848121" w:rsidRDefault="00F6365C" w14:paraId="7BF3891F" w14:textId="7CB6D5F7">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Komplette grøfter for VA-anlegg i det omfang som er vist på vedlagte tegninger.</w:t>
      </w:r>
    </w:p>
    <w:p w:rsidR="00F6365C" w:rsidP="2A848121" w:rsidRDefault="00F6365C" w14:paraId="395A050E" w14:textId="7704F322">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 xml:space="preserve">Ny spillvannsledning fra eksisterende ledning ved SK1 og frem til </w:t>
      </w:r>
      <w:r w:rsidRPr="2A848121" w:rsidR="00EB6A19">
        <w:rPr>
          <w:rFonts w:asciiTheme="minorHAnsi" w:hAnsiTheme="minorHAnsi" w:eastAsiaTheme="minorEastAsia" w:cstheme="minorBidi"/>
        </w:rPr>
        <w:t xml:space="preserve">utvendig påkopling </w:t>
      </w:r>
      <w:r w:rsidRPr="2A848121">
        <w:rPr>
          <w:rFonts w:asciiTheme="minorHAnsi" w:hAnsiTheme="minorHAnsi" w:eastAsiaTheme="minorEastAsia" w:cstheme="minorBidi"/>
        </w:rPr>
        <w:t>pumpestasjonen</w:t>
      </w:r>
    </w:p>
    <w:p w:rsidR="00EB6A19" w:rsidP="2A848121" w:rsidRDefault="00EB6A19" w14:paraId="3CD8E06F" w14:textId="67B24439">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Ny spillvannsledning fra eksisterende ledning ved SK3 og frem til utvendig påkopling pumpestasjonen</w:t>
      </w:r>
    </w:p>
    <w:p w:rsidR="00EB6A19" w:rsidP="2A848121" w:rsidRDefault="00EB6A19" w14:paraId="4E8865C5" w14:textId="6756CFC4">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Pumpeledning fra stasjon til SK4</w:t>
      </w:r>
    </w:p>
    <w:p w:rsidR="00EB6A19" w:rsidP="2A848121" w:rsidRDefault="00EB6A19" w14:paraId="6BF8AF95" w14:textId="120333FD">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Selvfallsledning mellom SK4 og innløp i eksisterende slamavskiller</w:t>
      </w:r>
    </w:p>
    <w:p w:rsidRPr="00076A69" w:rsidR="00EB6A19" w:rsidP="2A848121" w:rsidRDefault="00EB6A19" w14:paraId="11D66F06" w14:textId="73D1E130">
      <w:pPr>
        <w:pStyle w:val="Listeavsnitt"/>
        <w:numPr>
          <w:ilvl w:val="1"/>
          <w:numId w:val="2"/>
        </w:numPr>
        <w:rPr>
          <w:rFonts w:asciiTheme="minorHAnsi" w:hAnsiTheme="minorHAnsi" w:eastAsiaTheme="minorEastAsia" w:cstheme="minorBidi"/>
          <w:bCs/>
        </w:rPr>
      </w:pPr>
      <w:r w:rsidRPr="2A848121">
        <w:rPr>
          <w:rFonts w:asciiTheme="minorHAnsi" w:hAnsiTheme="minorHAnsi" w:eastAsiaTheme="minorEastAsia" w:cstheme="minorBidi"/>
        </w:rPr>
        <w:t>Pumpeledning fra ny privat pumpestasjon PS3 og opp til SK4</w:t>
      </w:r>
      <w:r w:rsidR="004526F0">
        <w:rPr>
          <w:rFonts w:asciiTheme="minorHAnsi" w:hAnsiTheme="minorHAnsi" w:eastAsiaTheme="minorEastAsia" w:cstheme="minorBidi"/>
        </w:rPr>
        <w:t xml:space="preserve">. </w:t>
      </w:r>
      <w:r w:rsidRPr="00076A69" w:rsidR="004526F0">
        <w:rPr>
          <w:rFonts w:asciiTheme="minorHAnsi" w:hAnsiTheme="minorHAnsi" w:eastAsiaTheme="minorEastAsia" w:cstheme="minorBidi"/>
          <w:bCs/>
        </w:rPr>
        <w:t xml:space="preserve">Grunneier legger selv pumpeledning fra PS3 til SK7. </w:t>
      </w:r>
    </w:p>
    <w:p w:rsidR="00EB6A19" w:rsidP="2A848121" w:rsidRDefault="00EB6A19" w14:paraId="00515728" w14:textId="3EB4D5E0">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Pumpeledning fra privat pumpestasjon PS2 og opp til SK4</w:t>
      </w:r>
    </w:p>
    <w:p w:rsidR="00EB6A19" w:rsidP="2A848121" w:rsidRDefault="00EB6A19" w14:paraId="6C1829D8" w14:textId="2AD06C36">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 xml:space="preserve">Ny vannkum VK1 </w:t>
      </w:r>
      <w:r w:rsidR="00156122">
        <w:rPr>
          <w:rFonts w:asciiTheme="minorHAnsi" w:hAnsiTheme="minorHAnsi" w:eastAsiaTheme="minorEastAsia" w:cstheme="minorBidi"/>
        </w:rPr>
        <w:t>(</w:t>
      </w:r>
      <w:r w:rsidRPr="00076A69" w:rsidR="00156122">
        <w:rPr>
          <w:rFonts w:asciiTheme="minorHAnsi" w:hAnsiTheme="minorHAnsi" w:eastAsiaTheme="minorEastAsia" w:cstheme="minorBidi"/>
          <w:bCs/>
        </w:rPr>
        <w:t>denne leveres av Tysnes kommune</w:t>
      </w:r>
      <w:r w:rsidR="00156122">
        <w:rPr>
          <w:rFonts w:asciiTheme="minorHAnsi" w:hAnsiTheme="minorHAnsi" w:eastAsiaTheme="minorEastAsia" w:cstheme="minorBidi"/>
        </w:rPr>
        <w:t xml:space="preserve">) </w:t>
      </w:r>
      <w:r w:rsidRPr="2A848121">
        <w:rPr>
          <w:rFonts w:asciiTheme="minorHAnsi" w:hAnsiTheme="minorHAnsi" w:eastAsiaTheme="minorEastAsia" w:cstheme="minorBidi"/>
        </w:rPr>
        <w:t xml:space="preserve">og vannledning opp til PS1. </w:t>
      </w:r>
    </w:p>
    <w:p w:rsidRPr="00EB6A19" w:rsidR="00EB6A19" w:rsidP="2A848121" w:rsidRDefault="00EB6A19" w14:paraId="23404152" w14:textId="0B4B8ACA">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Overløpsledning fra PS1 til SK7</w:t>
      </w:r>
    </w:p>
    <w:p w:rsidR="00EB6A19" w:rsidP="2A848121" w:rsidRDefault="00EB6A19" w14:paraId="4D839641" w14:textId="3AFB7B14">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Ny selvfallsledning mellom SK6 og SK7</w:t>
      </w:r>
    </w:p>
    <w:p w:rsidR="00EB6A19" w:rsidP="2A848121" w:rsidRDefault="00EB6A19" w14:paraId="3EE25600" w14:textId="57DF5C28">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Strømforsyning til Stasjon som kabelgrøft fra nærmeste lavspentanlegg til BKK. Kabel skal føres inn i stasjon</w:t>
      </w:r>
    </w:p>
    <w:p w:rsidR="00EB6A19" w:rsidP="2A848121" w:rsidRDefault="00EB6A19" w14:paraId="614EFF88" w14:textId="77777777">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Komplette rørleggerarbeider for VA-anlegg i det omfang som er vist på vedlagte tegninger.</w:t>
      </w:r>
    </w:p>
    <w:p w:rsidR="00EB6A19" w:rsidP="2A848121" w:rsidRDefault="00EB6A19" w14:paraId="2EADE42A"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Ny spillvannsledning fra eksisterende ledning ved SK1 og frem til utvendig påkopling pumpestasjonen</w:t>
      </w:r>
    </w:p>
    <w:p w:rsidR="00EB6A19" w:rsidP="2A848121" w:rsidRDefault="00EB6A19" w14:paraId="6016FE57"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Ny spillvannsledning fra eksisterende ledning ved SK3 og frem til utvendig påkopling pumpestasjonen</w:t>
      </w:r>
    </w:p>
    <w:p w:rsidR="00EB6A19" w:rsidP="2A848121" w:rsidRDefault="00EB6A19" w14:paraId="6D283CB3"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Pumpeledning fra stasjon til SK4</w:t>
      </w:r>
    </w:p>
    <w:p w:rsidR="00EB6A19" w:rsidP="2A848121" w:rsidRDefault="00EB6A19" w14:paraId="3BAD8ADA"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Selvfallsledning mellom SK4 og innløp i eksisterende slamavskiller</w:t>
      </w:r>
    </w:p>
    <w:p w:rsidR="00EB6A19" w:rsidP="2A848121" w:rsidRDefault="00EB6A19" w14:paraId="0BB48F5C"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Pumpeledning fra ny privat pumpestasjon PS3 og opp til SK4</w:t>
      </w:r>
    </w:p>
    <w:p w:rsidR="00EB6A19" w:rsidP="2A848121" w:rsidRDefault="00EB6A19" w14:paraId="28EC7ECF"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Pumpeledning fra privat pumpestasjon PS2 og opp til SK4</w:t>
      </w:r>
    </w:p>
    <w:p w:rsidR="00EB6A19" w:rsidP="2A848121" w:rsidRDefault="7887B57D" w14:paraId="13C9A27E" w14:textId="68A162BB">
      <w:pPr>
        <w:pStyle w:val="Listeavsnitt"/>
        <w:numPr>
          <w:ilvl w:val="1"/>
          <w:numId w:val="2"/>
        </w:numPr>
        <w:rPr>
          <w:rFonts w:asciiTheme="minorHAnsi" w:hAnsiTheme="minorHAnsi" w:eastAsiaTheme="minorEastAsia" w:cstheme="minorBidi"/>
        </w:rPr>
      </w:pPr>
      <w:r w:rsidRPr="761C2A7B">
        <w:rPr>
          <w:rFonts w:asciiTheme="minorHAnsi" w:hAnsiTheme="minorHAnsi" w:eastAsiaTheme="minorEastAsia" w:cstheme="minorBidi"/>
        </w:rPr>
        <w:t>Tilkobling av n</w:t>
      </w:r>
      <w:r w:rsidRPr="761C2A7B" w:rsidR="00EB6A19">
        <w:rPr>
          <w:rFonts w:asciiTheme="minorHAnsi" w:hAnsiTheme="minorHAnsi" w:eastAsiaTheme="minorEastAsia" w:cstheme="minorBidi"/>
        </w:rPr>
        <w:t xml:space="preserve">y vannkum VK1 </w:t>
      </w:r>
      <w:r w:rsidRPr="761C2A7B" w:rsidR="4BF136AE">
        <w:rPr>
          <w:rFonts w:asciiTheme="minorHAnsi" w:hAnsiTheme="minorHAnsi" w:eastAsiaTheme="minorEastAsia" w:cstheme="minorBidi"/>
        </w:rPr>
        <w:t>(</w:t>
      </w:r>
      <w:r w:rsidRPr="43DF0BB9" w:rsidR="4BF136AE">
        <w:rPr>
          <w:rFonts w:asciiTheme="minorHAnsi" w:hAnsiTheme="minorHAnsi" w:eastAsiaTheme="minorEastAsia" w:cstheme="minorBidi"/>
        </w:rPr>
        <w:t>denne leveres av Tysnes kommune</w:t>
      </w:r>
      <w:r w:rsidRPr="761C2A7B" w:rsidR="4BF136AE">
        <w:rPr>
          <w:rFonts w:asciiTheme="minorHAnsi" w:hAnsiTheme="minorHAnsi" w:eastAsiaTheme="minorEastAsia" w:cstheme="minorBidi"/>
        </w:rPr>
        <w:t xml:space="preserve">) </w:t>
      </w:r>
      <w:r w:rsidRPr="761C2A7B" w:rsidR="00EB6A19">
        <w:rPr>
          <w:rFonts w:asciiTheme="minorHAnsi" w:hAnsiTheme="minorHAnsi" w:eastAsiaTheme="minorEastAsia" w:cstheme="minorBidi"/>
        </w:rPr>
        <w:t xml:space="preserve">og vannledning opp til PS1. </w:t>
      </w:r>
    </w:p>
    <w:p w:rsidRPr="00EB6A19" w:rsidR="00EB6A19" w:rsidP="2A848121" w:rsidRDefault="00EB6A19" w14:paraId="396B86B4"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Overløpsledning fra PS1 til SK7</w:t>
      </w:r>
    </w:p>
    <w:p w:rsidR="6314C201" w:rsidP="2A848121" w:rsidRDefault="6314C201" w14:paraId="2A215095" w14:textId="01F5A4E0">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t>Ny pumpeledning spillvann fra PS1 til SK7 (110 mm PE) pga forberede til at stasjonen kobles til fremtidig sjøledning</w:t>
      </w:r>
    </w:p>
    <w:p w:rsidR="00EB6A19" w:rsidP="2A848121" w:rsidRDefault="00EB6A19" w14:paraId="6D1B7371" w14:textId="77777777">
      <w:pPr>
        <w:pStyle w:val="Listeavsnitt"/>
        <w:numPr>
          <w:ilvl w:val="1"/>
          <w:numId w:val="2"/>
        </w:numPr>
        <w:rPr>
          <w:rFonts w:asciiTheme="minorHAnsi" w:hAnsiTheme="minorHAnsi" w:eastAsiaTheme="minorEastAsia" w:cstheme="minorBidi"/>
        </w:rPr>
      </w:pPr>
      <w:r w:rsidRPr="2A848121">
        <w:rPr>
          <w:rFonts w:asciiTheme="minorHAnsi" w:hAnsiTheme="minorHAnsi" w:eastAsiaTheme="minorEastAsia" w:cstheme="minorBidi"/>
        </w:rPr>
        <w:lastRenderedPageBreak/>
        <w:t>Ny selvfallsledning mellom SK6 og SK7</w:t>
      </w:r>
    </w:p>
    <w:p w:rsidR="00EB6A19" w:rsidP="2A848121" w:rsidRDefault="00EB6A19" w14:paraId="791088AC" w14:textId="39FD8A68">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Reetablering av veganlegg inkludert asfaltering av nytt dekke. Nytt dekke skal reasfalteres i full bredde der en har utført gravearbeider</w:t>
      </w:r>
      <w:r w:rsidRPr="2A848121" w:rsidR="00EB374C">
        <w:rPr>
          <w:rFonts w:asciiTheme="minorHAnsi" w:hAnsiTheme="minorHAnsi" w:eastAsiaTheme="minorEastAsia" w:cstheme="minorBidi"/>
        </w:rPr>
        <w:t>. Veg skal reetableres</w:t>
      </w:r>
      <w:r w:rsidRPr="2A848121" w:rsidR="00EB374C">
        <w:rPr>
          <w:rFonts w:ascii="Arial" w:hAnsi="Arial" w:cs="Arial"/>
        </w:rPr>
        <w:t xml:space="preserve"> </w:t>
      </w:r>
      <w:r w:rsidRPr="2A848121" w:rsidR="00EB374C">
        <w:rPr>
          <w:rFonts w:asciiTheme="minorHAnsi" w:hAnsiTheme="minorHAnsi" w:eastAsiaTheme="minorEastAsia" w:cstheme="minorBidi"/>
        </w:rPr>
        <w:t>med 100 mm 0 – 32 bærelag 2 under 50 mm Agb16 som bærelag 1 og deretter 50 mm dekke av Agb11.</w:t>
      </w:r>
    </w:p>
    <w:p w:rsidR="00EB6A19" w:rsidP="2A848121" w:rsidRDefault="00EB6A19" w14:paraId="248B40B4" w14:textId="204DA05F">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 xml:space="preserve">Riving av eksisterende kummer (deriblant </w:t>
      </w:r>
      <w:r w:rsidRPr="2A848121" w:rsidR="6B18323D">
        <w:rPr>
          <w:rFonts w:asciiTheme="minorHAnsi" w:hAnsiTheme="minorHAnsi" w:eastAsiaTheme="minorEastAsia" w:cstheme="minorBidi"/>
        </w:rPr>
        <w:t xml:space="preserve">2 st </w:t>
      </w:r>
      <w:r w:rsidRPr="2A848121">
        <w:rPr>
          <w:rFonts w:asciiTheme="minorHAnsi" w:hAnsiTheme="minorHAnsi" w:eastAsiaTheme="minorEastAsia" w:cstheme="minorBidi"/>
        </w:rPr>
        <w:t>eksisterende vannkum)</w:t>
      </w:r>
    </w:p>
    <w:p w:rsidR="73FE3A48" w:rsidP="2A848121" w:rsidRDefault="73FE3A48" w14:paraId="67097CBF" w14:textId="4F03BA93">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Riving av eksisterande slamavskiller inne på sjø og fritid.</w:t>
      </w:r>
      <w:r w:rsidRPr="2A848121" w:rsidR="6700BC90">
        <w:rPr>
          <w:rFonts w:asciiTheme="minorHAnsi" w:hAnsiTheme="minorHAnsi" w:eastAsiaTheme="minorEastAsia" w:cstheme="minorBidi"/>
        </w:rPr>
        <w:t xml:space="preserve"> Toppen skal knuses og suges ur med slambil. Den skal deretter fylles med pukk.</w:t>
      </w:r>
    </w:p>
    <w:p w:rsidR="00EB6A19" w:rsidP="2A848121" w:rsidRDefault="00EB6A19" w14:paraId="04D2C2E3" w14:textId="4DE86045">
      <w:pPr>
        <w:pStyle w:val="Listeavsnitt"/>
        <w:numPr>
          <w:ilvl w:val="0"/>
          <w:numId w:val="2"/>
        </w:numPr>
        <w:rPr>
          <w:rFonts w:asciiTheme="minorHAnsi" w:hAnsiTheme="minorHAnsi" w:eastAsiaTheme="minorEastAsia" w:cstheme="minorBidi"/>
        </w:rPr>
      </w:pPr>
      <w:r w:rsidRPr="2A848121">
        <w:rPr>
          <w:rFonts w:asciiTheme="minorHAnsi" w:hAnsiTheme="minorHAnsi" w:eastAsiaTheme="minorEastAsia" w:cstheme="minorBidi"/>
        </w:rPr>
        <w:t>Riving av eksisterende rør som kommer i konflikt med nye traseer</w:t>
      </w:r>
    </w:p>
    <w:p w:rsidR="00EB6A19" w:rsidP="2A848121" w:rsidRDefault="00EB6A19" w14:paraId="4C19C250" w14:textId="77777777">
      <w:pPr>
        <w:pStyle w:val="Listeavsnitt"/>
        <w:numPr>
          <w:ilvl w:val="0"/>
          <w:numId w:val="2"/>
        </w:numPr>
        <w:rPr>
          <w:rFonts w:asciiTheme="minorHAnsi" w:hAnsiTheme="minorHAnsi" w:eastAsiaTheme="minorEastAsia" w:cstheme="minorBidi"/>
          <w:lang w:val="nn-NO"/>
        </w:rPr>
      </w:pPr>
      <w:r w:rsidRPr="2A848121">
        <w:rPr>
          <w:rFonts w:asciiTheme="minorHAnsi" w:hAnsiTheme="minorHAnsi" w:eastAsiaTheme="minorEastAsia" w:cstheme="minorBidi"/>
          <w:lang w:val="nn-NO"/>
        </w:rPr>
        <w:t>Plugging av alle rør som utgår / tas ut av drift</w:t>
      </w:r>
    </w:p>
    <w:p w:rsidRPr="00266D1A" w:rsidR="00EB6A19" w:rsidP="2A848121" w:rsidRDefault="60761192" w14:paraId="085C84B5" w14:textId="6DB0A16D">
      <w:pPr>
        <w:pStyle w:val="Listeavsnitt"/>
        <w:numPr>
          <w:ilvl w:val="0"/>
          <w:numId w:val="2"/>
        </w:numPr>
        <w:rPr>
          <w:rFonts w:asciiTheme="minorHAnsi" w:hAnsiTheme="minorHAnsi" w:eastAsiaTheme="minorEastAsia" w:cstheme="minorBidi"/>
        </w:rPr>
      </w:pPr>
      <w:r w:rsidRPr="00266D1A">
        <w:rPr>
          <w:rFonts w:asciiTheme="minorHAnsi" w:hAnsiTheme="minorHAnsi" w:eastAsiaTheme="minorEastAsia" w:cstheme="minorBidi"/>
        </w:rPr>
        <w:t xml:space="preserve">Forlenging av eksisterande </w:t>
      </w:r>
      <w:r w:rsidRPr="00266D1A" w:rsidR="00EB6A19">
        <w:rPr>
          <w:rFonts w:asciiTheme="minorHAnsi" w:hAnsiTheme="minorHAnsi" w:eastAsiaTheme="minorEastAsia" w:cstheme="minorBidi"/>
        </w:rPr>
        <w:t xml:space="preserve">sjøledning fra kai og ut i sjø (lengde </w:t>
      </w:r>
      <w:r w:rsidRPr="00266D1A" w:rsidR="00FB04CA">
        <w:rPr>
          <w:rFonts w:asciiTheme="minorHAnsi" w:hAnsiTheme="minorHAnsi" w:eastAsiaTheme="minorEastAsia" w:cstheme="minorBidi"/>
        </w:rPr>
        <w:t xml:space="preserve">faktureres etter utført antall </w:t>
      </w:r>
      <w:r w:rsidRPr="00266D1A" w:rsidR="00EB6A19">
        <w:rPr>
          <w:rFonts w:asciiTheme="minorHAnsi" w:hAnsiTheme="minorHAnsi" w:eastAsiaTheme="minorEastAsia" w:cstheme="minorBidi"/>
        </w:rPr>
        <w:t>meter)</w:t>
      </w:r>
    </w:p>
    <w:p w:rsidRPr="00266D1A" w:rsidR="00EB6A19" w:rsidP="2A848121" w:rsidRDefault="00EB6A19" w14:paraId="2EC82AB6" w14:textId="5E7B6EDA">
      <w:pPr>
        <w:pStyle w:val="Listeavsnitt"/>
        <w:numPr>
          <w:ilvl w:val="0"/>
          <w:numId w:val="2"/>
        </w:numPr>
        <w:rPr>
          <w:rFonts w:asciiTheme="minorHAnsi" w:hAnsiTheme="minorHAnsi" w:eastAsiaTheme="minorEastAsia" w:cstheme="minorBidi"/>
        </w:rPr>
      </w:pPr>
      <w:r w:rsidRPr="00266D1A">
        <w:rPr>
          <w:rFonts w:asciiTheme="minorHAnsi" w:hAnsiTheme="minorHAnsi" w:eastAsiaTheme="minorEastAsia" w:cstheme="minorBidi"/>
        </w:rPr>
        <w:t>Fjerning av eksisterende utslippsledning</w:t>
      </w:r>
    </w:p>
    <w:p w:rsidR="00EB6A19" w:rsidP="00EB6A19" w:rsidRDefault="00EB6A19" w14:paraId="5DB07786" w14:textId="77777777">
      <w:pPr>
        <w:rPr>
          <w:rFonts w:ascii="Arial" w:hAnsi="Arial" w:cs="Arial"/>
        </w:rPr>
      </w:pPr>
    </w:p>
    <w:p w:rsidR="00EB374C" w:rsidP="2A848121" w:rsidRDefault="00EB374C" w14:paraId="57820DFB" w14:textId="555FA7A8">
      <w:pPr>
        <w:rPr>
          <w:rFonts w:asciiTheme="minorHAnsi" w:hAnsiTheme="minorHAnsi" w:eastAsiaTheme="minorEastAsia" w:cstheme="minorBidi"/>
        </w:rPr>
      </w:pPr>
      <w:r w:rsidRPr="2A848121">
        <w:rPr>
          <w:rFonts w:asciiTheme="minorHAnsi" w:hAnsiTheme="minorHAnsi" w:eastAsiaTheme="minorEastAsia" w:cstheme="minorBidi"/>
        </w:rPr>
        <w:t>Gjeldende tegninger og kommunen sin VA-norm skal følges. Der det er avvik gjelder tegninger før VA-normen.</w:t>
      </w:r>
    </w:p>
    <w:p w:rsidR="00EB374C" w:rsidP="2A848121" w:rsidRDefault="00EB374C" w14:paraId="5CC3241F" w14:textId="77777777">
      <w:pPr>
        <w:rPr>
          <w:rFonts w:asciiTheme="minorHAnsi" w:hAnsiTheme="minorHAnsi" w:eastAsiaTheme="minorEastAsia" w:cstheme="minorBidi"/>
        </w:rPr>
      </w:pPr>
    </w:p>
    <w:p w:rsidR="00EB374C" w:rsidP="2A848121" w:rsidRDefault="00EB374C" w14:paraId="4E3065AD" w14:textId="56813949">
      <w:pPr>
        <w:rPr>
          <w:rFonts w:asciiTheme="minorHAnsi" w:hAnsiTheme="minorHAnsi" w:eastAsiaTheme="minorEastAsia" w:cstheme="minorBidi"/>
        </w:rPr>
      </w:pPr>
      <w:r w:rsidRPr="2A848121">
        <w:rPr>
          <w:rFonts w:asciiTheme="minorHAnsi" w:hAnsiTheme="minorHAnsi" w:eastAsiaTheme="minorEastAsia" w:cstheme="minorBidi"/>
        </w:rPr>
        <w:t>Det kan ikke mellomlagres masser på anlegget. Ved tilbakefylling skal det ikke nyttes eksisterende masser, men tilførte masser. Tilførte masser skal ikke være telefarlige.</w:t>
      </w:r>
    </w:p>
    <w:p w:rsidR="00EB374C" w:rsidP="2A848121" w:rsidRDefault="00EB374C" w14:paraId="5553F1F0" w14:textId="16C527AC">
      <w:pPr>
        <w:rPr>
          <w:rFonts w:asciiTheme="minorHAnsi" w:hAnsiTheme="minorHAnsi" w:eastAsiaTheme="minorEastAsia" w:cstheme="minorBidi"/>
        </w:rPr>
      </w:pPr>
      <w:r w:rsidRPr="2A848121">
        <w:rPr>
          <w:rFonts w:asciiTheme="minorHAnsi" w:hAnsiTheme="minorHAnsi" w:eastAsiaTheme="minorEastAsia" w:cstheme="minorBidi"/>
        </w:rPr>
        <w:t>Ved montering av kummer og rør skal monteringsanvisning fra leverandør følges. Det skal leveres kummer og rør i tråd med vedlagte tegninger og krav i VA-normen.</w:t>
      </w:r>
    </w:p>
    <w:p w:rsidR="00EB374C" w:rsidP="2A848121" w:rsidRDefault="00EB374C" w14:paraId="590C55CC" w14:textId="77777777">
      <w:pPr>
        <w:rPr>
          <w:rFonts w:asciiTheme="minorHAnsi" w:hAnsiTheme="minorHAnsi" w:eastAsiaTheme="minorEastAsia" w:cstheme="minorBidi"/>
        </w:rPr>
      </w:pPr>
    </w:p>
    <w:p w:rsidR="00EB374C" w:rsidP="2A848121" w:rsidRDefault="00EB374C" w14:paraId="398997A9" w14:textId="296688BE">
      <w:pPr>
        <w:rPr>
          <w:rFonts w:asciiTheme="minorHAnsi" w:hAnsiTheme="minorHAnsi" w:eastAsiaTheme="minorEastAsia" w:cstheme="minorBidi"/>
        </w:rPr>
      </w:pPr>
      <w:r w:rsidRPr="2A848121">
        <w:rPr>
          <w:rFonts w:asciiTheme="minorHAnsi" w:hAnsiTheme="minorHAnsi" w:eastAsiaTheme="minorEastAsia" w:cstheme="minorBidi"/>
        </w:rPr>
        <w:t>Totalentreprenør har alt ansvar for rigg, lager og trafikkavvikling. Byggherren har ikke areal tilgjengelig for etablering av rigg eller lager. Ansvar for å søke om arbeidsvarsling ligger på totalentreprenør. Totalentreprenør har alt ansvar for koordinering og varsling / samarbeid med beboere og bedrifter som bruker vegen. En må ta utgang</w:t>
      </w:r>
      <w:r w:rsidRPr="2A848121" w:rsidR="14D6BA15">
        <w:rPr>
          <w:rFonts w:asciiTheme="minorHAnsi" w:hAnsiTheme="minorHAnsi" w:eastAsiaTheme="minorEastAsia" w:cstheme="minorBidi"/>
        </w:rPr>
        <w:t>s</w:t>
      </w:r>
      <w:r w:rsidRPr="2A848121">
        <w:rPr>
          <w:rFonts w:asciiTheme="minorHAnsi" w:hAnsiTheme="minorHAnsi" w:eastAsiaTheme="minorEastAsia" w:cstheme="minorBidi"/>
        </w:rPr>
        <w:t>punkt i at vegen ikke kan stenges helt i lengre perioder</w:t>
      </w:r>
      <w:r w:rsidRPr="2A848121" w:rsidR="006A10F6">
        <w:rPr>
          <w:rFonts w:asciiTheme="minorHAnsi" w:hAnsiTheme="minorHAnsi" w:eastAsiaTheme="minorEastAsia" w:cstheme="minorBidi"/>
        </w:rPr>
        <w:t xml:space="preserve">. </w:t>
      </w:r>
    </w:p>
    <w:p w:rsidR="00EB374C" w:rsidP="2A848121" w:rsidRDefault="00EB374C" w14:paraId="7DD4A9FC" w14:textId="12914342">
      <w:pPr>
        <w:rPr>
          <w:rFonts w:asciiTheme="minorHAnsi" w:hAnsiTheme="minorHAnsi" w:eastAsiaTheme="minorEastAsia" w:cstheme="minorBidi"/>
        </w:rPr>
      </w:pPr>
    </w:p>
    <w:p w:rsidR="00EB374C" w:rsidP="2A848121" w:rsidRDefault="00EB374C" w14:paraId="7DAE119E" w14:textId="4E2D86C5">
      <w:pPr>
        <w:rPr>
          <w:rFonts w:asciiTheme="minorHAnsi" w:hAnsiTheme="minorHAnsi" w:eastAsiaTheme="minorEastAsia" w:cstheme="minorBidi"/>
        </w:rPr>
      </w:pPr>
    </w:p>
    <w:p w:rsidR="00EB374C" w:rsidP="2A848121" w:rsidRDefault="00EB374C" w14:paraId="12E0B4C4" w14:textId="0674A920">
      <w:pPr>
        <w:rPr>
          <w:rFonts w:asciiTheme="minorHAnsi" w:hAnsiTheme="minorHAnsi" w:eastAsiaTheme="minorEastAsia" w:cstheme="minorBidi"/>
        </w:rPr>
      </w:pPr>
      <w:r w:rsidRPr="2A848121">
        <w:rPr>
          <w:rFonts w:asciiTheme="minorHAnsi" w:hAnsiTheme="minorHAnsi" w:eastAsiaTheme="minorEastAsia" w:cstheme="minorBidi"/>
        </w:rPr>
        <w:t>Totalentreprenør skal levere komplett FDV for sine arbeider til byggherren i tråd med kravene i VA-normen</w:t>
      </w:r>
    </w:p>
    <w:p w:rsidR="00FB04CA" w:rsidP="2A848121" w:rsidRDefault="00FB04CA" w14:paraId="741DA3B3" w14:textId="77777777">
      <w:pPr>
        <w:rPr>
          <w:rFonts w:asciiTheme="minorHAnsi" w:hAnsiTheme="minorHAnsi" w:eastAsiaTheme="minorEastAsia" w:cstheme="minorBidi"/>
        </w:rPr>
      </w:pPr>
    </w:p>
    <w:p w:rsidRPr="00715E31" w:rsidR="00FB04CA" w:rsidP="2A848121" w:rsidRDefault="00FB04CA" w14:paraId="080E92B4" w14:textId="0C515046">
      <w:pPr>
        <w:rPr>
          <w:rFonts w:asciiTheme="minorHAnsi" w:hAnsiTheme="minorHAnsi" w:eastAsiaTheme="minorEastAsia" w:cstheme="minorBidi"/>
        </w:rPr>
      </w:pPr>
      <w:r w:rsidRPr="00715E31">
        <w:rPr>
          <w:rFonts w:asciiTheme="minorHAnsi" w:hAnsiTheme="minorHAnsi" w:eastAsiaTheme="minorEastAsia" w:cstheme="minorBidi"/>
        </w:rPr>
        <w:t>NB!!: Følgende anlegg er ikke med på tegninger, men skal være med i kontrakten:</w:t>
      </w:r>
    </w:p>
    <w:p w:rsidRPr="00715E31" w:rsidR="00FB04CA" w:rsidP="2A848121" w:rsidRDefault="00FB04CA" w14:paraId="63127956" w14:textId="699A75B9">
      <w:pPr>
        <w:pStyle w:val="Listeavsnitt"/>
        <w:numPr>
          <w:ilvl w:val="0"/>
          <w:numId w:val="3"/>
        </w:numPr>
        <w:rPr>
          <w:rFonts w:asciiTheme="minorHAnsi" w:hAnsiTheme="minorHAnsi" w:eastAsiaTheme="minorEastAsia" w:cstheme="minorBidi"/>
          <w:lang w:val="nn-NO"/>
        </w:rPr>
      </w:pPr>
      <w:r w:rsidRPr="00715E31">
        <w:rPr>
          <w:rFonts w:asciiTheme="minorHAnsi" w:hAnsiTheme="minorHAnsi" w:eastAsiaTheme="minorEastAsia" w:cstheme="minorBidi"/>
          <w:lang w:val="nn-NO"/>
        </w:rPr>
        <w:t xml:space="preserve">Leggje lufteledning frå Sjø og Fritid sin pumpekum </w:t>
      </w:r>
      <w:r w:rsidRPr="1C13DFB6" w:rsidR="57FE1E59">
        <w:rPr>
          <w:rFonts w:asciiTheme="minorHAnsi" w:hAnsiTheme="minorHAnsi" w:eastAsiaTheme="minorEastAsia" w:cstheme="minorBidi"/>
          <w:lang w:val="nn-NO"/>
        </w:rPr>
        <w:t>(PS2)</w:t>
      </w:r>
      <w:r w:rsidRPr="1C13DFB6">
        <w:rPr>
          <w:rFonts w:asciiTheme="minorHAnsi" w:hAnsiTheme="minorHAnsi" w:eastAsiaTheme="minorEastAsia" w:cstheme="minorBidi"/>
          <w:lang w:val="nn-NO"/>
        </w:rPr>
        <w:t xml:space="preserve"> </w:t>
      </w:r>
      <w:r w:rsidRPr="00715E31">
        <w:rPr>
          <w:rFonts w:asciiTheme="minorHAnsi" w:hAnsiTheme="minorHAnsi" w:eastAsiaTheme="minorEastAsia" w:cstheme="minorBidi"/>
          <w:lang w:val="nn-NO"/>
        </w:rPr>
        <w:t>til slamavskiljar (hindre lukt). Det skal legges 110 mm PE SDR17 ledning</w:t>
      </w:r>
    </w:p>
    <w:p w:rsidRPr="00715E31" w:rsidR="00FB04CA" w:rsidP="2A848121" w:rsidRDefault="00FB04CA" w14:paraId="56C5CC4E" w14:textId="77777777">
      <w:pPr>
        <w:rPr>
          <w:rFonts w:asciiTheme="minorHAnsi" w:hAnsiTheme="minorHAnsi" w:eastAsiaTheme="minorEastAsia" w:cstheme="minorBidi"/>
          <w:lang w:val="nn-NO"/>
        </w:rPr>
      </w:pPr>
    </w:p>
    <w:p w:rsidRPr="00715E31" w:rsidR="00FB04CA" w:rsidP="2A848121" w:rsidRDefault="682FE43D" w14:paraId="1E10576D" w14:textId="3A75D672">
      <w:pPr>
        <w:pStyle w:val="Listeavsnitt"/>
        <w:numPr>
          <w:ilvl w:val="0"/>
          <w:numId w:val="3"/>
        </w:numPr>
        <w:rPr>
          <w:rFonts w:asciiTheme="minorHAnsi" w:hAnsiTheme="minorHAnsi" w:eastAsiaTheme="minorEastAsia" w:cstheme="minorBidi"/>
        </w:rPr>
      </w:pPr>
      <w:r w:rsidRPr="00715E31">
        <w:rPr>
          <w:rFonts w:asciiTheme="minorHAnsi" w:hAnsiTheme="minorHAnsi" w:eastAsiaTheme="minorEastAsia" w:cstheme="minorBidi"/>
        </w:rPr>
        <w:t xml:space="preserve">Pumpeledning </w:t>
      </w:r>
      <w:r w:rsidRPr="00715E31" w:rsidR="5BAA61AC">
        <w:rPr>
          <w:rFonts w:asciiTheme="minorHAnsi" w:hAnsiTheme="minorHAnsi" w:eastAsiaTheme="minorEastAsia" w:cstheme="minorBidi"/>
        </w:rPr>
        <w:t xml:space="preserve">skal legges med </w:t>
      </w:r>
      <w:r w:rsidRPr="00715E31">
        <w:rPr>
          <w:rFonts w:asciiTheme="minorHAnsi" w:hAnsiTheme="minorHAnsi" w:eastAsiaTheme="minorEastAsia" w:cstheme="minorBidi"/>
        </w:rPr>
        <w:t xml:space="preserve">fra ny kommunal pumpestasjon for å forberede stasjonen til å kobles til fremtidig sjøledning, PE ledning dim 110 mm SDR17. </w:t>
      </w:r>
      <w:r w:rsidRPr="00715E31" w:rsidR="00C03D5D">
        <w:rPr>
          <w:rFonts w:asciiTheme="minorHAnsi" w:hAnsiTheme="minorHAnsi" w:eastAsiaTheme="minorEastAsia" w:cstheme="minorBidi"/>
        </w:rPr>
        <w:t>Legges sammen med overløpsledning</w:t>
      </w:r>
      <w:r w:rsidRPr="1C13DFB6" w:rsidR="51BF9902">
        <w:rPr>
          <w:rFonts w:asciiTheme="minorHAnsi" w:hAnsiTheme="minorHAnsi" w:eastAsiaTheme="minorEastAsia" w:cstheme="minorBidi"/>
        </w:rPr>
        <w:t xml:space="preserve"> frem til SK7</w:t>
      </w:r>
      <w:r w:rsidRPr="1C13DFB6" w:rsidR="00C03D5D">
        <w:rPr>
          <w:rFonts w:asciiTheme="minorHAnsi" w:hAnsiTheme="minorHAnsi" w:eastAsiaTheme="minorEastAsia" w:cstheme="minorBidi"/>
        </w:rPr>
        <w:t>.</w:t>
      </w:r>
    </w:p>
    <w:sectPr w:rsidRPr="00715E31" w:rsidR="00FB04CA">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0075" w:rsidP="000E1CEF" w:rsidRDefault="00770075" w14:paraId="25BAD7E8" w14:textId="77777777">
      <w:r>
        <w:separator/>
      </w:r>
    </w:p>
  </w:endnote>
  <w:endnote w:type="continuationSeparator" w:id="0">
    <w:p w:rsidR="00770075" w:rsidP="000E1CEF" w:rsidRDefault="00770075" w14:paraId="01BD8FD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4644759"/>
      <w:docPartObj>
        <w:docPartGallery w:val="Page Numbers (Bottom of Page)"/>
        <w:docPartUnique/>
      </w:docPartObj>
    </w:sdtPr>
    <w:sdtEndPr/>
    <w:sdtContent>
      <w:sdt>
        <w:sdtPr>
          <w:id w:val="-1669238322"/>
          <w:docPartObj>
            <w:docPartGallery w:val="Page Numbers (Top of Page)"/>
            <w:docPartUnique/>
          </w:docPartObj>
        </w:sdtPr>
        <w:sdtEndPr/>
        <w:sdtContent>
          <w:p w:rsidR="00055835" w:rsidRDefault="00055835" w14:paraId="4AF10615" w14:textId="33BD5F29">
            <w:pPr>
              <w:pStyle w:val="Bunntekst"/>
              <w:jc w:val="center"/>
            </w:pPr>
            <w:r w:rsidRPr="00055835">
              <w:rPr>
                <w:rFonts w:ascii="Arial" w:hAnsi="Arial" w:cs="Arial"/>
                <w:sz w:val="20"/>
                <w:szCs w:val="20"/>
                <w:lang w:val="nb-NO"/>
              </w:rPr>
              <w:t xml:space="preserve">Side </w:t>
            </w:r>
            <w:r w:rsidRPr="00055835">
              <w:rPr>
                <w:rFonts w:ascii="Arial" w:hAnsi="Arial" w:cs="Arial"/>
                <w:b/>
                <w:bCs/>
                <w:sz w:val="20"/>
                <w:szCs w:val="20"/>
              </w:rPr>
              <w:fldChar w:fldCharType="begin"/>
            </w:r>
            <w:r w:rsidRPr="00055835">
              <w:rPr>
                <w:rFonts w:ascii="Arial" w:hAnsi="Arial" w:cs="Arial"/>
                <w:b/>
                <w:bCs/>
                <w:sz w:val="20"/>
                <w:szCs w:val="20"/>
              </w:rPr>
              <w:instrText>PAGE</w:instrText>
            </w:r>
            <w:r w:rsidRPr="00055835">
              <w:rPr>
                <w:rFonts w:ascii="Arial" w:hAnsi="Arial" w:cs="Arial"/>
                <w:b/>
                <w:bCs/>
                <w:sz w:val="20"/>
                <w:szCs w:val="20"/>
              </w:rPr>
              <w:fldChar w:fldCharType="separate"/>
            </w:r>
            <w:r w:rsidR="00F3225F">
              <w:rPr>
                <w:rFonts w:ascii="Arial" w:hAnsi="Arial" w:cs="Arial"/>
                <w:b/>
                <w:bCs/>
                <w:noProof/>
                <w:sz w:val="20"/>
                <w:szCs w:val="20"/>
              </w:rPr>
              <w:t>3</w:t>
            </w:r>
            <w:r w:rsidRPr="00055835">
              <w:rPr>
                <w:rFonts w:ascii="Arial" w:hAnsi="Arial" w:cs="Arial"/>
                <w:b/>
                <w:bCs/>
                <w:sz w:val="20"/>
                <w:szCs w:val="20"/>
              </w:rPr>
              <w:fldChar w:fldCharType="end"/>
            </w:r>
            <w:r w:rsidRPr="00055835">
              <w:rPr>
                <w:rFonts w:ascii="Arial" w:hAnsi="Arial" w:cs="Arial"/>
                <w:sz w:val="20"/>
                <w:szCs w:val="20"/>
                <w:lang w:val="nb-NO"/>
              </w:rPr>
              <w:t xml:space="preserve"> av </w:t>
            </w:r>
            <w:r w:rsidRPr="00055835">
              <w:rPr>
                <w:rFonts w:ascii="Arial" w:hAnsi="Arial" w:cs="Arial"/>
                <w:b/>
                <w:bCs/>
                <w:sz w:val="20"/>
                <w:szCs w:val="20"/>
              </w:rPr>
              <w:fldChar w:fldCharType="begin"/>
            </w:r>
            <w:r w:rsidRPr="00055835">
              <w:rPr>
                <w:rFonts w:ascii="Arial" w:hAnsi="Arial" w:cs="Arial"/>
                <w:b/>
                <w:bCs/>
                <w:sz w:val="20"/>
                <w:szCs w:val="20"/>
              </w:rPr>
              <w:instrText>NUMPAGES</w:instrText>
            </w:r>
            <w:r w:rsidRPr="00055835">
              <w:rPr>
                <w:rFonts w:ascii="Arial" w:hAnsi="Arial" w:cs="Arial"/>
                <w:b/>
                <w:bCs/>
                <w:sz w:val="20"/>
                <w:szCs w:val="20"/>
              </w:rPr>
              <w:fldChar w:fldCharType="separate"/>
            </w:r>
            <w:r w:rsidR="00F3225F">
              <w:rPr>
                <w:rFonts w:ascii="Arial" w:hAnsi="Arial" w:cs="Arial"/>
                <w:b/>
                <w:bCs/>
                <w:noProof/>
                <w:sz w:val="20"/>
                <w:szCs w:val="20"/>
              </w:rPr>
              <w:t>3</w:t>
            </w:r>
            <w:r w:rsidRPr="00055835">
              <w:rPr>
                <w:rFonts w:ascii="Arial" w:hAnsi="Arial" w:cs="Arial"/>
                <w:b/>
                <w:bCs/>
                <w:sz w:val="20"/>
                <w:szCs w:val="20"/>
              </w:rPr>
              <w:fldChar w:fldCharType="end"/>
            </w:r>
          </w:p>
        </w:sdtContent>
      </w:sdt>
    </w:sdtContent>
  </w:sdt>
  <w:p w:rsidR="000E1CEF" w:rsidRDefault="000E1CEF" w14:paraId="1B833E2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0075" w:rsidP="000E1CEF" w:rsidRDefault="00770075" w14:paraId="325569C5" w14:textId="77777777">
      <w:r>
        <w:separator/>
      </w:r>
    </w:p>
  </w:footnote>
  <w:footnote w:type="continuationSeparator" w:id="0">
    <w:p w:rsidR="00770075" w:rsidP="000E1CEF" w:rsidRDefault="00770075" w14:paraId="2BF9206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1CEF" w:rsidP="000B0B08" w:rsidRDefault="000E1CEF" w14:paraId="7C6915B2" w14:textId="4622621D">
    <w:pPr>
      <w:pStyle w:val="Topptekst"/>
      <w:tabs>
        <w:tab w:val="left" w:pos="1275"/>
      </w:tabs>
      <w:jc w:val="both"/>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92C53"/>
    <w:multiLevelType w:val="hybridMultilevel"/>
    <w:tmpl w:val="45C883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53721119"/>
    <w:multiLevelType w:val="hybridMultilevel"/>
    <w:tmpl w:val="646CF9B0"/>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2" w15:restartNumberingAfterBreak="0">
    <w:nsid w:val="62214BCE"/>
    <w:multiLevelType w:val="hybridMultilevel"/>
    <w:tmpl w:val="C676140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9D47E10"/>
    <w:multiLevelType w:val="hybridMultilevel"/>
    <w:tmpl w:val="B854FF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2941430">
    <w:abstractNumId w:val="3"/>
  </w:num>
  <w:num w:numId="2" w16cid:durableId="1198927627">
    <w:abstractNumId w:val="2"/>
  </w:num>
  <w:num w:numId="3" w16cid:durableId="16759547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1068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CEF"/>
    <w:rsid w:val="000160A2"/>
    <w:rsid w:val="00055835"/>
    <w:rsid w:val="00071FAE"/>
    <w:rsid w:val="00075828"/>
    <w:rsid w:val="00076A69"/>
    <w:rsid w:val="00082017"/>
    <w:rsid w:val="000B0B08"/>
    <w:rsid w:val="000E1CEF"/>
    <w:rsid w:val="000E4DB6"/>
    <w:rsid w:val="00125F06"/>
    <w:rsid w:val="001413E1"/>
    <w:rsid w:val="00156122"/>
    <w:rsid w:val="001C505C"/>
    <w:rsid w:val="00255FF7"/>
    <w:rsid w:val="00266D1A"/>
    <w:rsid w:val="0028278A"/>
    <w:rsid w:val="002D3131"/>
    <w:rsid w:val="00300967"/>
    <w:rsid w:val="0032025B"/>
    <w:rsid w:val="003316D6"/>
    <w:rsid w:val="00371C88"/>
    <w:rsid w:val="00381C5C"/>
    <w:rsid w:val="003B0390"/>
    <w:rsid w:val="003B2A2B"/>
    <w:rsid w:val="003B30A1"/>
    <w:rsid w:val="003B6F98"/>
    <w:rsid w:val="00433E1C"/>
    <w:rsid w:val="004526F0"/>
    <w:rsid w:val="004B1334"/>
    <w:rsid w:val="005262E2"/>
    <w:rsid w:val="005847A6"/>
    <w:rsid w:val="005865D8"/>
    <w:rsid w:val="005A66E9"/>
    <w:rsid w:val="005B2074"/>
    <w:rsid w:val="005B5DF1"/>
    <w:rsid w:val="005C1F04"/>
    <w:rsid w:val="00624A20"/>
    <w:rsid w:val="0066121A"/>
    <w:rsid w:val="00672020"/>
    <w:rsid w:val="00673AC3"/>
    <w:rsid w:val="006752FC"/>
    <w:rsid w:val="00695810"/>
    <w:rsid w:val="006A10F6"/>
    <w:rsid w:val="006E2A38"/>
    <w:rsid w:val="006F33E1"/>
    <w:rsid w:val="00712B79"/>
    <w:rsid w:val="00715E31"/>
    <w:rsid w:val="00724557"/>
    <w:rsid w:val="007562A5"/>
    <w:rsid w:val="00770075"/>
    <w:rsid w:val="007B72FC"/>
    <w:rsid w:val="00817760"/>
    <w:rsid w:val="00850763"/>
    <w:rsid w:val="008B7684"/>
    <w:rsid w:val="008C6235"/>
    <w:rsid w:val="008D71BE"/>
    <w:rsid w:val="00921AE2"/>
    <w:rsid w:val="00993E55"/>
    <w:rsid w:val="009941B5"/>
    <w:rsid w:val="009A1362"/>
    <w:rsid w:val="009C3A75"/>
    <w:rsid w:val="009D3E49"/>
    <w:rsid w:val="009E46DB"/>
    <w:rsid w:val="009F00D7"/>
    <w:rsid w:val="00A30F6D"/>
    <w:rsid w:val="00A42A36"/>
    <w:rsid w:val="00AF3BCD"/>
    <w:rsid w:val="00B21AFA"/>
    <w:rsid w:val="00B241A4"/>
    <w:rsid w:val="00B7232A"/>
    <w:rsid w:val="00B74D51"/>
    <w:rsid w:val="00BA54A2"/>
    <w:rsid w:val="00C03D5D"/>
    <w:rsid w:val="00C10B66"/>
    <w:rsid w:val="00C33DDE"/>
    <w:rsid w:val="00C34A86"/>
    <w:rsid w:val="00CA33C0"/>
    <w:rsid w:val="00CF1CF9"/>
    <w:rsid w:val="00D4425B"/>
    <w:rsid w:val="00D6622D"/>
    <w:rsid w:val="00D67C4D"/>
    <w:rsid w:val="00DA29B0"/>
    <w:rsid w:val="00E16366"/>
    <w:rsid w:val="00E807F5"/>
    <w:rsid w:val="00EA45EB"/>
    <w:rsid w:val="00EB374C"/>
    <w:rsid w:val="00EB6A19"/>
    <w:rsid w:val="00EF6200"/>
    <w:rsid w:val="00F3225F"/>
    <w:rsid w:val="00F36B5F"/>
    <w:rsid w:val="00F5646D"/>
    <w:rsid w:val="00F6365C"/>
    <w:rsid w:val="00F64BB9"/>
    <w:rsid w:val="00F71945"/>
    <w:rsid w:val="00F97DD3"/>
    <w:rsid w:val="00FB04CA"/>
    <w:rsid w:val="03DD5E59"/>
    <w:rsid w:val="0428B034"/>
    <w:rsid w:val="05720F66"/>
    <w:rsid w:val="07F16A95"/>
    <w:rsid w:val="0EF17751"/>
    <w:rsid w:val="0F84317F"/>
    <w:rsid w:val="0FDEF500"/>
    <w:rsid w:val="14D6BA15"/>
    <w:rsid w:val="1C04D835"/>
    <w:rsid w:val="1C13DFB6"/>
    <w:rsid w:val="23A391E9"/>
    <w:rsid w:val="289C2313"/>
    <w:rsid w:val="2A848121"/>
    <w:rsid w:val="2EA509E1"/>
    <w:rsid w:val="31845B1F"/>
    <w:rsid w:val="35A0ABA4"/>
    <w:rsid w:val="37257298"/>
    <w:rsid w:val="43DF0BB9"/>
    <w:rsid w:val="4524A7ED"/>
    <w:rsid w:val="464F87DE"/>
    <w:rsid w:val="499E4F20"/>
    <w:rsid w:val="4BF136AE"/>
    <w:rsid w:val="4DED7C6E"/>
    <w:rsid w:val="51BF9902"/>
    <w:rsid w:val="57FE1E59"/>
    <w:rsid w:val="57FFF8D5"/>
    <w:rsid w:val="58C0076F"/>
    <w:rsid w:val="59F7DC4F"/>
    <w:rsid w:val="5BAA61AC"/>
    <w:rsid w:val="60761192"/>
    <w:rsid w:val="6314C201"/>
    <w:rsid w:val="64720024"/>
    <w:rsid w:val="6576E6CE"/>
    <w:rsid w:val="6700BC90"/>
    <w:rsid w:val="67A046F5"/>
    <w:rsid w:val="682FE43D"/>
    <w:rsid w:val="68D64F3F"/>
    <w:rsid w:val="69778E1A"/>
    <w:rsid w:val="6B18323D"/>
    <w:rsid w:val="6C3A8F69"/>
    <w:rsid w:val="6D385782"/>
    <w:rsid w:val="71F2D54D"/>
    <w:rsid w:val="73FE3A48"/>
    <w:rsid w:val="761C2A7B"/>
    <w:rsid w:val="786F902A"/>
    <w:rsid w:val="7887B57D"/>
    <w:rsid w:val="7A5BC25F"/>
    <w:rsid w:val="7A797DF5"/>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6678C"/>
  <w15:docId w15:val="{C63B48DB-423B-439C-82F5-69394E0E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1CEF"/>
    <w:pPr>
      <w:spacing w:after="0" w:line="240" w:lineRule="auto"/>
    </w:pPr>
    <w:rPr>
      <w:rFonts w:ascii="Times New Roman" w:hAnsi="Times New Roman" w:eastAsia="Times New Roman" w:cs="Times New Roman"/>
      <w:sz w:val="24"/>
      <w:szCs w:val="24"/>
      <w:lang w:val="nb-NO" w:eastAsia="nb-NO"/>
    </w:rPr>
  </w:style>
  <w:style w:type="paragraph" w:styleId="Overskrift1">
    <w:name w:val="heading 1"/>
    <w:basedOn w:val="Normal"/>
    <w:next w:val="Normal"/>
    <w:link w:val="Overskrift1Tegn"/>
    <w:qFormat/>
    <w:rsid w:val="000E1CEF"/>
    <w:pPr>
      <w:keepNext/>
      <w:spacing w:before="240" w:after="60"/>
      <w:outlineLvl w:val="0"/>
    </w:pPr>
    <w:rPr>
      <w:rFonts w:cs="Arial"/>
      <w:b/>
      <w:bCs/>
      <w:smallCaps/>
      <w:kern w:val="32"/>
      <w:sz w:val="28"/>
      <w:szCs w:val="32"/>
    </w:rPr>
  </w:style>
  <w:style w:type="paragraph" w:styleId="Overskrift6">
    <w:name w:val="heading 6"/>
    <w:basedOn w:val="Normal"/>
    <w:next w:val="Normal"/>
    <w:link w:val="Overskrift6Tegn"/>
    <w:qFormat/>
    <w:rsid w:val="000E1CEF"/>
    <w:pPr>
      <w:spacing w:before="240" w:after="60"/>
      <w:outlineLvl w:val="5"/>
    </w:pPr>
    <w:rPr>
      <w:b/>
      <w:bCs/>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rsid w:val="000E1CEF"/>
    <w:pPr>
      <w:tabs>
        <w:tab w:val="center" w:pos="4536"/>
        <w:tab w:val="right" w:pos="9072"/>
      </w:tabs>
    </w:pPr>
    <w:rPr>
      <w:rFonts w:asciiTheme="minorHAnsi" w:hAnsiTheme="minorHAnsi" w:eastAsiaTheme="minorHAnsi" w:cstheme="minorBidi"/>
      <w:sz w:val="22"/>
      <w:szCs w:val="22"/>
      <w:lang w:val="nn-NO" w:eastAsia="en-US"/>
    </w:rPr>
  </w:style>
  <w:style w:type="character" w:styleId="TopptekstTegn" w:customStyle="1">
    <w:name w:val="Topptekst Tegn"/>
    <w:basedOn w:val="Standardskriftforavsnitt"/>
    <w:link w:val="Topptekst"/>
    <w:uiPriority w:val="99"/>
    <w:rsid w:val="000E1CEF"/>
  </w:style>
  <w:style w:type="paragraph" w:styleId="Bunntekst">
    <w:name w:val="footer"/>
    <w:basedOn w:val="Normal"/>
    <w:link w:val="BunntekstTegn"/>
    <w:uiPriority w:val="99"/>
    <w:unhideWhenUsed/>
    <w:rsid w:val="000E1CEF"/>
    <w:pPr>
      <w:tabs>
        <w:tab w:val="center" w:pos="4536"/>
        <w:tab w:val="right" w:pos="9072"/>
      </w:tabs>
    </w:pPr>
    <w:rPr>
      <w:rFonts w:asciiTheme="minorHAnsi" w:hAnsiTheme="minorHAnsi" w:eastAsiaTheme="minorHAnsi" w:cstheme="minorBidi"/>
      <w:sz w:val="22"/>
      <w:szCs w:val="22"/>
      <w:lang w:val="nn-NO" w:eastAsia="en-US"/>
    </w:rPr>
  </w:style>
  <w:style w:type="character" w:styleId="BunntekstTegn" w:customStyle="1">
    <w:name w:val="Bunntekst Tegn"/>
    <w:basedOn w:val="Standardskriftforavsnitt"/>
    <w:link w:val="Bunntekst"/>
    <w:uiPriority w:val="99"/>
    <w:rsid w:val="000E1CEF"/>
  </w:style>
  <w:style w:type="paragraph" w:styleId="Bobletekst">
    <w:name w:val="Balloon Text"/>
    <w:basedOn w:val="Normal"/>
    <w:link w:val="BobletekstTegn"/>
    <w:uiPriority w:val="99"/>
    <w:semiHidden/>
    <w:unhideWhenUsed/>
    <w:rsid w:val="000E1CEF"/>
    <w:rPr>
      <w:rFonts w:ascii="Tahoma" w:hAnsi="Tahoma" w:cs="Tahoma" w:eastAsiaTheme="minorHAnsi"/>
      <w:sz w:val="16"/>
      <w:szCs w:val="16"/>
      <w:lang w:val="nn-NO" w:eastAsia="en-US"/>
    </w:rPr>
  </w:style>
  <w:style w:type="character" w:styleId="BobletekstTegn" w:customStyle="1">
    <w:name w:val="Bobletekst Tegn"/>
    <w:basedOn w:val="Standardskriftforavsnitt"/>
    <w:link w:val="Bobletekst"/>
    <w:uiPriority w:val="99"/>
    <w:semiHidden/>
    <w:rsid w:val="000E1CEF"/>
    <w:rPr>
      <w:rFonts w:ascii="Tahoma" w:hAnsi="Tahoma" w:cs="Tahoma"/>
      <w:sz w:val="16"/>
      <w:szCs w:val="16"/>
    </w:rPr>
  </w:style>
  <w:style w:type="character" w:styleId="Overskrift1Tegn" w:customStyle="1">
    <w:name w:val="Overskrift 1 Tegn"/>
    <w:basedOn w:val="Standardskriftforavsnitt"/>
    <w:link w:val="Overskrift1"/>
    <w:rsid w:val="000E1CEF"/>
    <w:rPr>
      <w:rFonts w:ascii="Times New Roman" w:hAnsi="Times New Roman" w:eastAsia="Times New Roman" w:cs="Arial"/>
      <w:b/>
      <w:bCs/>
      <w:smallCaps/>
      <w:kern w:val="32"/>
      <w:sz w:val="28"/>
      <w:szCs w:val="32"/>
      <w:lang w:val="nb-NO" w:eastAsia="nb-NO"/>
    </w:rPr>
  </w:style>
  <w:style w:type="character" w:styleId="Overskrift6Tegn" w:customStyle="1">
    <w:name w:val="Overskrift 6 Tegn"/>
    <w:basedOn w:val="Standardskriftforavsnitt"/>
    <w:link w:val="Overskrift6"/>
    <w:rsid w:val="000E1CEF"/>
    <w:rPr>
      <w:rFonts w:ascii="Times New Roman" w:hAnsi="Times New Roman" w:eastAsia="Times New Roman" w:cs="Times New Roman"/>
      <w:b/>
      <w:bCs/>
      <w:lang w:val="nb-NO" w:eastAsia="nb-NO"/>
    </w:rPr>
  </w:style>
  <w:style w:type="paragraph" w:styleId="Brdtekst">
    <w:name w:val="Body Text"/>
    <w:basedOn w:val="Normal"/>
    <w:link w:val="BrdtekstTegn"/>
    <w:rsid w:val="000E1CEF"/>
    <w:pPr>
      <w:spacing w:after="120"/>
    </w:pPr>
  </w:style>
  <w:style w:type="character" w:styleId="BrdtekstTegn" w:customStyle="1">
    <w:name w:val="Brødtekst Tegn"/>
    <w:basedOn w:val="Standardskriftforavsnitt"/>
    <w:link w:val="Brdtekst"/>
    <w:rsid w:val="000E1CEF"/>
    <w:rPr>
      <w:rFonts w:ascii="Times New Roman" w:hAnsi="Times New Roman" w:eastAsia="Times New Roman" w:cs="Times New Roman"/>
      <w:sz w:val="24"/>
      <w:szCs w:val="24"/>
      <w:lang w:val="nb-NO" w:eastAsia="nb-NO"/>
    </w:rPr>
  </w:style>
  <w:style w:type="paragraph" w:styleId="Tittel">
    <w:name w:val="Title"/>
    <w:basedOn w:val="Normal"/>
    <w:link w:val="TittelTegn"/>
    <w:qFormat/>
    <w:rsid w:val="000E1CEF"/>
    <w:pPr>
      <w:jc w:val="center"/>
    </w:pPr>
    <w:rPr>
      <w:b/>
      <w:bCs/>
      <w:sz w:val="48"/>
    </w:rPr>
  </w:style>
  <w:style w:type="character" w:styleId="TittelTegn" w:customStyle="1">
    <w:name w:val="Tittel Tegn"/>
    <w:basedOn w:val="Standardskriftforavsnitt"/>
    <w:link w:val="Tittel"/>
    <w:rsid w:val="000E1CEF"/>
    <w:rPr>
      <w:rFonts w:ascii="Times New Roman" w:hAnsi="Times New Roman" w:eastAsia="Times New Roman" w:cs="Times New Roman"/>
      <w:b/>
      <w:bCs/>
      <w:sz w:val="48"/>
      <w:szCs w:val="24"/>
      <w:lang w:val="nb-NO" w:eastAsia="nb-NO"/>
    </w:rPr>
  </w:style>
  <w:style w:type="paragraph" w:styleId="Listeavsnitt">
    <w:name w:val="List Paragraph"/>
    <w:basedOn w:val="Normal"/>
    <w:uiPriority w:val="34"/>
    <w:qFormat/>
    <w:rsid w:val="00F63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5B594499C32E4B8FF83FC1CC36E598" ma:contentTypeVersion="9" ma:contentTypeDescription="Opprett et nytt dokument." ma:contentTypeScope="" ma:versionID="c55f7e1a8dd08086d5f887fd56f77ab5">
  <xsd:schema xmlns:xsd="http://www.w3.org/2001/XMLSchema" xmlns:xs="http://www.w3.org/2001/XMLSchema" xmlns:p="http://schemas.microsoft.com/office/2006/metadata/properties" xmlns:ns2="4cc93b6c-d520-4392-8ee5-d72729960fe0" targetNamespace="http://schemas.microsoft.com/office/2006/metadata/properties" ma:root="true" ma:fieldsID="2951f41a5c3a87683b84a2f543fc547d" ns2:_="">
    <xsd:import namespace="4cc93b6c-d520-4392-8ee5-d72729960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93b6c-d520-4392-8ee5-d72729960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93b6c-d520-4392-8ee5-d72729960f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33DBFD-D464-446D-9643-5169676A3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c93b6c-d520-4392-8ee5-d72729960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7BDD0-03EC-4770-8431-D566B2228069}">
  <ds:schemaRefs>
    <ds:schemaRef ds:uri="http://schemas.microsoft.com/sharepoint/v3/contenttype/forms"/>
  </ds:schemaRefs>
</ds:datastoreItem>
</file>

<file path=customXml/itemProps3.xml><?xml version="1.0" encoding="utf-8"?>
<ds:datastoreItem xmlns:ds="http://schemas.openxmlformats.org/officeDocument/2006/customXml" ds:itemID="{F960B143-8F3B-43A1-986F-146E73BB842C}">
  <ds:schemaRefs>
    <ds:schemaRef ds:uri="http://schemas.microsoft.com/office/2006/metadata/properties"/>
    <ds:schemaRef ds:uri="http://schemas.microsoft.com/office/infopath/2007/PartnerControls"/>
    <ds:schemaRef ds:uri="4cc93b6c-d520-4392-8ee5-d72729960fe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Os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Sissel Hermansen Riise</dc:creator>
  <keywords/>
  <lastModifiedBy>Mats Frank</lastModifiedBy>
  <revision>21</revision>
  <lastPrinted>2020-10-29T14:40:00.0000000Z</lastPrinted>
  <dcterms:created xsi:type="dcterms:W3CDTF">2026-04-12T05:06:00.0000000Z</dcterms:created>
  <dcterms:modified xsi:type="dcterms:W3CDTF">2026-05-18T13:25:47.8873486Z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bbcf02c0-42c4-40e5-abca-f1054660fad0</vt:lpwstr>
  </property>
  <property fmtid="{D5CDD505-2E9C-101B-9397-08002B2CF9AE}" pid="3" name="ContentTypeId">
    <vt:lpwstr>0x010100685B594499C32E4B8FF83FC1CC36E598</vt:lpwstr>
  </property>
  <property fmtid="{D5CDD505-2E9C-101B-9397-08002B2CF9AE}" pid="4" name="Status">
    <vt:lpwstr>2;#Åpent|fa218dc6-7116-40de-875a-c6d9148bec99</vt:lpwstr>
  </property>
  <property fmtid="{D5CDD505-2E9C-101B-9397-08002B2CF9AE}" pid="5" name="MediaServiceImageTags">
    <vt:lpwstr/>
  </property>
</Properties>
</file>